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A056" w14:textId="21937BEC" w:rsidR="00E5403F" w:rsidRDefault="00B344D1">
      <w:r>
        <w:t xml:space="preserve">Maxine Amos Scholarship/NC WELCA </w:t>
      </w:r>
    </w:p>
    <w:p w14:paraId="24D08514" w14:textId="7450EBCE" w:rsidR="00B344D1" w:rsidRDefault="00B344D1">
      <w:r>
        <w:t xml:space="preserve">Julie Arndt, Secretary, NC WELCA </w:t>
      </w:r>
    </w:p>
    <w:p w14:paraId="62A15D11" w14:textId="77777777" w:rsidR="00B344D1" w:rsidRDefault="00B344D1"/>
    <w:p w14:paraId="2F78B84C" w14:textId="24FE0CD3" w:rsidR="00B344D1" w:rsidRDefault="00B344D1">
      <w:r>
        <w:t xml:space="preserve">Maxine Locklear Amos </w:t>
      </w:r>
      <w:r w:rsidR="008E0AA3">
        <w:t xml:space="preserve">never missed a Women of the ELCA Fall or Spring Gathering. She was also a fixture at annual Gatherings at Lenoir-Rhyne every summer, and attended every Triennial Gathering, no matter where it was held. The organization was near and dear to her heart, and Maxine </w:t>
      </w:r>
      <w:r>
        <w:t>meant a lot to the</w:t>
      </w:r>
      <w:r w:rsidR="008E0AA3">
        <w:t xml:space="preserve"> women of the</w:t>
      </w:r>
      <w:r>
        <w:t xml:space="preserve"> North Carolina Women of the ELCA. Most current board members </w:t>
      </w:r>
      <w:r w:rsidR="008E0AA3">
        <w:t>can</w:t>
      </w:r>
      <w:r>
        <w:t xml:space="preserve"> share stories about her influence and encouragement of their involvement in the organization that she often said “gave me a home, a voice, and helped me find a way to serve the Lord boldly. As a woman of color, who understood what it meant to be voiceless, the Women of the ELCA empowered me in more ways than anyone can ever imagine.” </w:t>
      </w:r>
    </w:p>
    <w:p w14:paraId="403073D5" w14:textId="77777777" w:rsidR="00517249" w:rsidRDefault="008E0AA3">
      <w:proofErr w:type="gramStart"/>
      <w:r>
        <w:t>So</w:t>
      </w:r>
      <w:proofErr w:type="gramEnd"/>
      <w:r>
        <w:t xml:space="preserve"> it was not surprising that, when she passed away this past summer, she left a bequest for the group, expressing her wishes that it be used “to help the women of North Carolina</w:t>
      </w:r>
      <w:r w:rsidR="00517249">
        <w:t xml:space="preserve">.” </w:t>
      </w:r>
    </w:p>
    <w:p w14:paraId="4340CD04" w14:textId="77777777" w:rsidR="00517249" w:rsidRDefault="00517249">
      <w:r>
        <w:t xml:space="preserve">When the NC WELCA Board convened in November, one of the items on their agenda was how to best fulfil that simple request. </w:t>
      </w:r>
    </w:p>
    <w:p w14:paraId="69436A4C" w14:textId="77777777" w:rsidR="008C4419" w:rsidRDefault="00300715" w:rsidP="00517249">
      <w:proofErr w:type="gramStart"/>
      <w:r>
        <w:t>So</w:t>
      </w:r>
      <w:proofErr w:type="gramEnd"/>
      <w:r>
        <w:t xml:space="preserve"> after some discussion, the Board established</w:t>
      </w:r>
      <w:r w:rsidR="00517249">
        <w:t xml:space="preserve"> the Maxine Amos Triennial Scholarship. Maxine attended every Triennial Gathering and wanted other women to </w:t>
      </w:r>
      <w:r>
        <w:t xml:space="preserve">have the opportunity to do the same. Says President Terri Brown, “Going to Triennial is not inexpensive. There’s airfare, hotels, meals, transportation like bus and cab fares… It adds up in a </w:t>
      </w:r>
      <w:r w:rsidR="008C4419">
        <w:t xml:space="preserve">hurry and can be prohibitive for a lot of women who really want to experience it.”  </w:t>
      </w:r>
      <w:r>
        <w:t xml:space="preserve">The scholarship </w:t>
      </w:r>
      <w:r w:rsidR="008C4419">
        <w:t xml:space="preserve">funds can be used to cover some of those expenses, and </w:t>
      </w:r>
      <w:r>
        <w:t xml:space="preserve">make it possible for a </w:t>
      </w:r>
      <w:r w:rsidR="008C4419">
        <w:t>woman</w:t>
      </w:r>
      <w:r>
        <w:t xml:space="preserve"> to </w:t>
      </w:r>
      <w:r w:rsidR="00517249">
        <w:t>attend</w:t>
      </w:r>
      <w:r w:rsidR="008C4419">
        <w:t xml:space="preserve">, and enjoy the worship and the many activities that are available. </w:t>
      </w:r>
    </w:p>
    <w:p w14:paraId="43A3EA64" w14:textId="1A622E9B" w:rsidR="00517249" w:rsidRDefault="008C4419" w:rsidP="00517249">
      <w:r>
        <w:t xml:space="preserve">Scholarship </w:t>
      </w:r>
      <w:r w:rsidR="00517249">
        <w:t xml:space="preserve">recipients </w:t>
      </w:r>
      <w:proofErr w:type="gramStart"/>
      <w:r>
        <w:t>will be</w:t>
      </w:r>
      <w:proofErr w:type="gramEnd"/>
      <w:r>
        <w:t xml:space="preserve"> </w:t>
      </w:r>
      <w:r w:rsidR="00517249">
        <w:t xml:space="preserve">expected to attend worship services and activities during the Gathering and to write an article for the </w:t>
      </w:r>
      <w:r w:rsidR="00517249" w:rsidRPr="008C4419">
        <w:rPr>
          <w:i/>
          <w:iCs/>
        </w:rPr>
        <w:t>Bulletin</w:t>
      </w:r>
      <w:r>
        <w:rPr>
          <w:i/>
          <w:iCs/>
        </w:rPr>
        <w:t xml:space="preserve">, </w:t>
      </w:r>
      <w:r w:rsidRPr="008C4419">
        <w:t>NC WELCA’s monthly</w:t>
      </w:r>
      <w:r w:rsidR="00517249">
        <w:t xml:space="preserve"> newsletter</w:t>
      </w:r>
      <w:r>
        <w:t>,</w:t>
      </w:r>
      <w:r w:rsidR="00517249">
        <w:t xml:space="preserve"> about their experience. </w:t>
      </w:r>
      <w:r w:rsidR="00B32946">
        <w:t xml:space="preserve"> Scholar</w:t>
      </w:r>
      <w:r w:rsidR="00517249">
        <w:t>ship</w:t>
      </w:r>
      <w:r w:rsidR="00B32946">
        <w:t>s</w:t>
      </w:r>
      <w:r w:rsidR="00517249">
        <w:t xml:space="preserve"> </w:t>
      </w:r>
      <w:r w:rsidR="00B32946">
        <w:t xml:space="preserve">will be </w:t>
      </w:r>
      <w:r w:rsidR="00517249">
        <w:t>given to</w:t>
      </w:r>
      <w:r w:rsidR="00B32946">
        <w:t xml:space="preserve"> one</w:t>
      </w:r>
      <w:r w:rsidR="00517249">
        <w:t xml:space="preserve"> woman of color or whose </w:t>
      </w:r>
      <w:r w:rsidR="00B32946">
        <w:t xml:space="preserve">primary </w:t>
      </w:r>
      <w:r w:rsidR="00517249">
        <w:t xml:space="preserve">language is </w:t>
      </w:r>
      <w:r w:rsidR="00B32946">
        <w:rPr>
          <w:u w:val="single"/>
        </w:rPr>
        <w:t>not</w:t>
      </w:r>
      <w:r w:rsidR="00517249" w:rsidRPr="00300715">
        <w:rPr>
          <w:u w:val="single"/>
        </w:rPr>
        <w:t xml:space="preserve"> </w:t>
      </w:r>
      <w:r w:rsidR="00B32946" w:rsidRPr="00300715">
        <w:rPr>
          <w:u w:val="single"/>
        </w:rPr>
        <w:t xml:space="preserve">English, </w:t>
      </w:r>
      <w:r w:rsidR="00B32946">
        <w:rPr>
          <w:u w:val="single"/>
        </w:rPr>
        <w:t>and</w:t>
      </w:r>
      <w:r w:rsidR="00517249" w:rsidRPr="00300715">
        <w:rPr>
          <w:u w:val="single"/>
        </w:rPr>
        <w:t xml:space="preserve"> to </w:t>
      </w:r>
      <w:r w:rsidR="00B32946">
        <w:rPr>
          <w:u w:val="single"/>
        </w:rPr>
        <w:t>one</w:t>
      </w:r>
      <w:r w:rsidR="00517249" w:rsidRPr="00300715">
        <w:rPr>
          <w:u w:val="single"/>
        </w:rPr>
        <w:t xml:space="preserve"> woman who would not be able to attend a Triennial</w:t>
      </w:r>
      <w:r w:rsidR="00300715" w:rsidRPr="00300715">
        <w:rPr>
          <w:u w:val="single"/>
        </w:rPr>
        <w:t xml:space="preserve"> </w:t>
      </w:r>
      <w:r w:rsidR="00517249" w:rsidRPr="00300715">
        <w:rPr>
          <w:u w:val="single"/>
        </w:rPr>
        <w:t>Gathering</w:t>
      </w:r>
      <w:r w:rsidR="00517249">
        <w:t xml:space="preserve"> due to finances.</w:t>
      </w:r>
    </w:p>
    <w:p w14:paraId="5703F4C1" w14:textId="445286B8" w:rsidR="00B32946" w:rsidRDefault="00517249">
      <w:r>
        <w:t>“We wanted to honor Maxine’s wishes in a meaningful way</w:t>
      </w:r>
      <w:r w:rsidR="00B32946">
        <w:t>,” Brown said. “We believe this would make her very happy.”</w:t>
      </w:r>
    </w:p>
    <w:p w14:paraId="2017B238" w14:textId="29DF8A9F" w:rsidR="008E0AA3" w:rsidRDefault="00B32946">
      <w:r>
        <w:t>To apply, complete the simple application that can be found on the website</w:t>
      </w:r>
      <w:r w:rsidRPr="00FA3C12">
        <w:rPr>
          <w:b/>
          <w:bCs/>
        </w:rPr>
        <w:t xml:space="preserve"> NCWelca.</w:t>
      </w:r>
      <w:r w:rsidR="00FA3C12" w:rsidRPr="00FA3C12">
        <w:rPr>
          <w:b/>
          <w:bCs/>
        </w:rPr>
        <w:t>com</w:t>
      </w:r>
      <w:r w:rsidR="00FA3C12">
        <w:rPr>
          <w:b/>
          <w:bCs/>
        </w:rPr>
        <w:t xml:space="preserve">. </w:t>
      </w:r>
      <w:r w:rsidR="008E0AA3">
        <w:t xml:space="preserve"> </w:t>
      </w:r>
      <w:r w:rsidR="00FA3C12">
        <w:t>(Catherine, I am also attaching the application here.)</w:t>
      </w:r>
    </w:p>
    <w:p w14:paraId="334BE2C4" w14:textId="2F4970CA" w:rsidR="00B344D1" w:rsidRDefault="00B344D1">
      <w:r>
        <w:t xml:space="preserve"> </w:t>
      </w:r>
    </w:p>
    <w:sectPr w:rsidR="00B34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D1"/>
    <w:rsid w:val="0029624C"/>
    <w:rsid w:val="00300715"/>
    <w:rsid w:val="00474D50"/>
    <w:rsid w:val="00517249"/>
    <w:rsid w:val="008C4419"/>
    <w:rsid w:val="008E0AA3"/>
    <w:rsid w:val="00B32946"/>
    <w:rsid w:val="00B344D1"/>
    <w:rsid w:val="00E400B7"/>
    <w:rsid w:val="00E5403F"/>
    <w:rsid w:val="00E67A67"/>
    <w:rsid w:val="00EF0006"/>
    <w:rsid w:val="00FA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FD02"/>
  <w15:chartTrackingRefBased/>
  <w15:docId w15:val="{44AA2D2D-0A7C-42F1-B26F-8D046801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4D1"/>
    <w:rPr>
      <w:rFonts w:eastAsiaTheme="majorEastAsia" w:cstheme="majorBidi"/>
      <w:color w:val="272727" w:themeColor="text1" w:themeTint="D8"/>
    </w:rPr>
  </w:style>
  <w:style w:type="paragraph" w:styleId="Title">
    <w:name w:val="Title"/>
    <w:basedOn w:val="Normal"/>
    <w:next w:val="Normal"/>
    <w:link w:val="TitleChar"/>
    <w:uiPriority w:val="10"/>
    <w:qFormat/>
    <w:rsid w:val="00B34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4D1"/>
    <w:pPr>
      <w:spacing w:before="160"/>
      <w:jc w:val="center"/>
    </w:pPr>
    <w:rPr>
      <w:i/>
      <w:iCs/>
      <w:color w:val="404040" w:themeColor="text1" w:themeTint="BF"/>
    </w:rPr>
  </w:style>
  <w:style w:type="character" w:customStyle="1" w:styleId="QuoteChar">
    <w:name w:val="Quote Char"/>
    <w:basedOn w:val="DefaultParagraphFont"/>
    <w:link w:val="Quote"/>
    <w:uiPriority w:val="29"/>
    <w:rsid w:val="00B344D1"/>
    <w:rPr>
      <w:i/>
      <w:iCs/>
      <w:color w:val="404040" w:themeColor="text1" w:themeTint="BF"/>
    </w:rPr>
  </w:style>
  <w:style w:type="paragraph" w:styleId="ListParagraph">
    <w:name w:val="List Paragraph"/>
    <w:basedOn w:val="Normal"/>
    <w:uiPriority w:val="34"/>
    <w:qFormat/>
    <w:rsid w:val="00B344D1"/>
    <w:pPr>
      <w:ind w:left="720"/>
      <w:contextualSpacing/>
    </w:pPr>
  </w:style>
  <w:style w:type="character" w:styleId="IntenseEmphasis">
    <w:name w:val="Intense Emphasis"/>
    <w:basedOn w:val="DefaultParagraphFont"/>
    <w:uiPriority w:val="21"/>
    <w:qFormat/>
    <w:rsid w:val="00B344D1"/>
    <w:rPr>
      <w:i/>
      <w:iCs/>
      <w:color w:val="0F4761" w:themeColor="accent1" w:themeShade="BF"/>
    </w:rPr>
  </w:style>
  <w:style w:type="paragraph" w:styleId="IntenseQuote">
    <w:name w:val="Intense Quote"/>
    <w:basedOn w:val="Normal"/>
    <w:next w:val="Normal"/>
    <w:link w:val="IntenseQuoteChar"/>
    <w:uiPriority w:val="30"/>
    <w:qFormat/>
    <w:rsid w:val="00B34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4D1"/>
    <w:rPr>
      <w:i/>
      <w:iCs/>
      <w:color w:val="0F4761" w:themeColor="accent1" w:themeShade="BF"/>
    </w:rPr>
  </w:style>
  <w:style w:type="character" w:styleId="IntenseReference">
    <w:name w:val="Intense Reference"/>
    <w:basedOn w:val="DefaultParagraphFont"/>
    <w:uiPriority w:val="32"/>
    <w:qFormat/>
    <w:rsid w:val="00B344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Arndt</dc:creator>
  <cp:keywords/>
  <dc:description/>
  <cp:lastModifiedBy>julesrob02@outlook.com</cp:lastModifiedBy>
  <cp:revision>2</cp:revision>
  <dcterms:created xsi:type="dcterms:W3CDTF">2025-11-10T20:12:00Z</dcterms:created>
  <dcterms:modified xsi:type="dcterms:W3CDTF">2025-11-10T20:12:00Z</dcterms:modified>
</cp:coreProperties>
</file>